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1B0" w:rsidRPr="000D11B0" w:rsidRDefault="000D11B0" w:rsidP="000D11B0">
      <w:pPr>
        <w:rPr>
          <w:rFonts w:hint="eastAsia"/>
        </w:rPr>
      </w:pPr>
      <w:r w:rsidRPr="000D11B0">
        <w:rPr>
          <w:rFonts w:hint="eastAsia"/>
        </w:rPr>
        <w:t>包段1郑州铁路技师学院标准化实训机房及网络设备更新货物需求及技术要求一览表</w:t>
      </w:r>
    </w:p>
    <w:tbl>
      <w:tblPr>
        <w:tblW w:w="40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2"/>
        <w:gridCol w:w="2422"/>
        <w:gridCol w:w="1023"/>
      </w:tblGrid>
      <w:tr w:rsidR="000D11B0" w:rsidRPr="000D11B0" w:rsidTr="00034415">
        <w:trPr>
          <w:trHeight w:val="516"/>
          <w:jc w:val="center"/>
        </w:trPr>
        <w:tc>
          <w:tcPr>
            <w:tcW w:w="562" w:type="dxa"/>
            <w:vAlign w:val="center"/>
          </w:tcPr>
          <w:p w:rsidR="000D11B0" w:rsidRPr="000D11B0" w:rsidRDefault="000D11B0" w:rsidP="000D11B0">
            <w:r w:rsidRPr="000D11B0">
              <w:rPr>
                <w:rFonts w:hint="eastAsia"/>
              </w:rPr>
              <w:t>序号</w:t>
            </w:r>
          </w:p>
        </w:tc>
        <w:tc>
          <w:tcPr>
            <w:tcW w:w="2422" w:type="dxa"/>
            <w:vAlign w:val="center"/>
          </w:tcPr>
          <w:p w:rsidR="000D11B0" w:rsidRPr="000D11B0" w:rsidRDefault="000D11B0" w:rsidP="000D11B0">
            <w:r w:rsidRPr="000D11B0">
              <w:rPr>
                <w:rFonts w:hint="eastAsia"/>
              </w:rPr>
              <w:t>名称</w:t>
            </w:r>
          </w:p>
        </w:tc>
        <w:tc>
          <w:tcPr>
            <w:tcW w:w="1023" w:type="dxa"/>
            <w:vAlign w:val="center"/>
          </w:tcPr>
          <w:p w:rsidR="000D11B0" w:rsidRPr="000D11B0" w:rsidRDefault="000D11B0" w:rsidP="000D11B0">
            <w:r w:rsidRPr="000D11B0">
              <w:rPr>
                <w:rFonts w:hint="eastAsia"/>
              </w:rPr>
              <w:t>数量</w:t>
            </w:r>
          </w:p>
        </w:tc>
      </w:tr>
      <w:tr w:rsidR="000D11B0" w:rsidRPr="000D11B0" w:rsidTr="00034415">
        <w:trPr>
          <w:trHeight w:val="70"/>
          <w:jc w:val="center"/>
        </w:trPr>
        <w:tc>
          <w:tcPr>
            <w:tcW w:w="562" w:type="dxa"/>
            <w:vAlign w:val="center"/>
          </w:tcPr>
          <w:p w:rsidR="000D11B0" w:rsidRPr="000D11B0" w:rsidRDefault="000D11B0" w:rsidP="000D11B0">
            <w:r w:rsidRPr="000D11B0">
              <w:rPr>
                <w:rFonts w:hint="eastAsia"/>
              </w:rPr>
              <w:t>1</w:t>
            </w:r>
          </w:p>
        </w:tc>
        <w:tc>
          <w:tcPr>
            <w:tcW w:w="2422" w:type="dxa"/>
            <w:vAlign w:val="center"/>
          </w:tcPr>
          <w:p w:rsidR="000D11B0" w:rsidRPr="000D11B0" w:rsidRDefault="000D11B0" w:rsidP="000D11B0">
            <w:r w:rsidRPr="000D11B0">
              <w:rPr>
                <w:rFonts w:hint="eastAsia"/>
              </w:rPr>
              <w:t>一体机电脑</w:t>
            </w:r>
          </w:p>
        </w:tc>
        <w:tc>
          <w:tcPr>
            <w:tcW w:w="1023" w:type="dxa"/>
            <w:vAlign w:val="center"/>
          </w:tcPr>
          <w:p w:rsidR="000D11B0" w:rsidRPr="000D11B0" w:rsidRDefault="000D11B0" w:rsidP="000D11B0">
            <w:r w:rsidRPr="000D11B0">
              <w:rPr>
                <w:rFonts w:hint="eastAsia"/>
              </w:rPr>
              <w:t>120台</w:t>
            </w:r>
          </w:p>
        </w:tc>
      </w:tr>
      <w:tr w:rsidR="000D11B0" w:rsidRPr="000D11B0" w:rsidTr="00034415">
        <w:trPr>
          <w:trHeight w:val="70"/>
          <w:jc w:val="center"/>
        </w:trPr>
        <w:tc>
          <w:tcPr>
            <w:tcW w:w="562" w:type="dxa"/>
            <w:vAlign w:val="center"/>
          </w:tcPr>
          <w:p w:rsidR="000D11B0" w:rsidRPr="000D11B0" w:rsidRDefault="000D11B0" w:rsidP="000D11B0">
            <w:r w:rsidRPr="000D11B0">
              <w:rPr>
                <w:rFonts w:hint="eastAsia"/>
              </w:rPr>
              <w:t>2</w:t>
            </w:r>
          </w:p>
        </w:tc>
        <w:tc>
          <w:tcPr>
            <w:tcW w:w="2422" w:type="dxa"/>
            <w:vAlign w:val="center"/>
          </w:tcPr>
          <w:p w:rsidR="000D11B0" w:rsidRPr="000D11B0" w:rsidRDefault="000D11B0" w:rsidP="000D11B0">
            <w:r w:rsidRPr="000D11B0">
              <w:rPr>
                <w:rFonts w:hint="eastAsia"/>
              </w:rPr>
              <w:t>台式计算机</w:t>
            </w:r>
          </w:p>
        </w:tc>
        <w:tc>
          <w:tcPr>
            <w:tcW w:w="1023" w:type="dxa"/>
            <w:vAlign w:val="center"/>
          </w:tcPr>
          <w:p w:rsidR="000D11B0" w:rsidRPr="000D11B0" w:rsidRDefault="000D11B0" w:rsidP="000D11B0">
            <w:r w:rsidRPr="000D11B0">
              <w:rPr>
                <w:rFonts w:hint="eastAsia"/>
              </w:rPr>
              <w:t>120台</w:t>
            </w:r>
          </w:p>
        </w:tc>
      </w:tr>
      <w:tr w:rsidR="000D11B0" w:rsidRPr="000D11B0" w:rsidTr="00034415">
        <w:trPr>
          <w:trHeight w:val="70"/>
          <w:jc w:val="center"/>
        </w:trPr>
        <w:tc>
          <w:tcPr>
            <w:tcW w:w="562" w:type="dxa"/>
            <w:vAlign w:val="center"/>
          </w:tcPr>
          <w:p w:rsidR="000D11B0" w:rsidRPr="000D11B0" w:rsidRDefault="000D11B0" w:rsidP="000D11B0">
            <w:r w:rsidRPr="000D11B0">
              <w:rPr>
                <w:rFonts w:hint="eastAsia"/>
              </w:rPr>
              <w:t>3</w:t>
            </w:r>
          </w:p>
        </w:tc>
        <w:tc>
          <w:tcPr>
            <w:tcW w:w="2422" w:type="dxa"/>
            <w:vAlign w:val="center"/>
          </w:tcPr>
          <w:p w:rsidR="000D11B0" w:rsidRPr="000D11B0" w:rsidRDefault="000D11B0" w:rsidP="000D11B0">
            <w:r w:rsidRPr="000D11B0">
              <w:rPr>
                <w:rFonts w:hint="eastAsia"/>
              </w:rPr>
              <w:t>千兆24口交换机</w:t>
            </w:r>
          </w:p>
        </w:tc>
        <w:tc>
          <w:tcPr>
            <w:tcW w:w="1023" w:type="dxa"/>
            <w:vAlign w:val="center"/>
          </w:tcPr>
          <w:p w:rsidR="000D11B0" w:rsidRPr="000D11B0" w:rsidRDefault="000D11B0" w:rsidP="000D11B0">
            <w:r w:rsidRPr="000D11B0">
              <w:rPr>
                <w:rFonts w:hint="eastAsia"/>
              </w:rPr>
              <w:t>15台</w:t>
            </w:r>
          </w:p>
        </w:tc>
      </w:tr>
      <w:tr w:rsidR="000D11B0" w:rsidRPr="000D11B0" w:rsidTr="00034415">
        <w:trPr>
          <w:trHeight w:val="403"/>
          <w:jc w:val="center"/>
        </w:trPr>
        <w:tc>
          <w:tcPr>
            <w:tcW w:w="562" w:type="dxa"/>
            <w:vAlign w:val="center"/>
          </w:tcPr>
          <w:p w:rsidR="000D11B0" w:rsidRPr="000D11B0" w:rsidRDefault="000D11B0" w:rsidP="000D11B0">
            <w:r w:rsidRPr="000D11B0">
              <w:rPr>
                <w:rFonts w:hint="eastAsia"/>
              </w:rPr>
              <w:t>4</w:t>
            </w:r>
          </w:p>
        </w:tc>
        <w:tc>
          <w:tcPr>
            <w:tcW w:w="2422" w:type="dxa"/>
            <w:vAlign w:val="center"/>
          </w:tcPr>
          <w:p w:rsidR="000D11B0" w:rsidRPr="000D11B0" w:rsidRDefault="000D11B0" w:rsidP="000D11B0">
            <w:r w:rsidRPr="000D11B0">
              <w:rPr>
                <w:rFonts w:hint="eastAsia"/>
              </w:rPr>
              <w:t>摄像头</w:t>
            </w:r>
          </w:p>
        </w:tc>
        <w:tc>
          <w:tcPr>
            <w:tcW w:w="1023" w:type="dxa"/>
            <w:vAlign w:val="center"/>
          </w:tcPr>
          <w:p w:rsidR="000D11B0" w:rsidRPr="000D11B0" w:rsidRDefault="000D11B0" w:rsidP="000D11B0">
            <w:r w:rsidRPr="000D11B0">
              <w:rPr>
                <w:rFonts w:hint="eastAsia"/>
              </w:rPr>
              <w:t>120个</w:t>
            </w:r>
          </w:p>
        </w:tc>
      </w:tr>
      <w:tr w:rsidR="000D11B0" w:rsidRPr="000D11B0" w:rsidTr="00034415">
        <w:trPr>
          <w:trHeight w:val="862"/>
          <w:jc w:val="center"/>
        </w:trPr>
        <w:tc>
          <w:tcPr>
            <w:tcW w:w="562" w:type="dxa"/>
            <w:vAlign w:val="center"/>
          </w:tcPr>
          <w:p w:rsidR="000D11B0" w:rsidRPr="000D11B0" w:rsidRDefault="000D11B0" w:rsidP="000D11B0">
            <w:r w:rsidRPr="000D11B0">
              <w:rPr>
                <w:rFonts w:hint="eastAsia"/>
              </w:rPr>
              <w:t>5</w:t>
            </w:r>
          </w:p>
        </w:tc>
        <w:tc>
          <w:tcPr>
            <w:tcW w:w="2422" w:type="dxa"/>
            <w:vAlign w:val="center"/>
          </w:tcPr>
          <w:p w:rsidR="000D11B0" w:rsidRPr="000D11B0" w:rsidRDefault="000D11B0" w:rsidP="000D11B0">
            <w:r w:rsidRPr="000D11B0">
              <w:rPr>
                <w:rFonts w:hint="eastAsia"/>
              </w:rPr>
              <w:t>机房配套系统集成</w:t>
            </w:r>
          </w:p>
        </w:tc>
        <w:tc>
          <w:tcPr>
            <w:tcW w:w="1023" w:type="dxa"/>
            <w:vAlign w:val="center"/>
          </w:tcPr>
          <w:p w:rsidR="000D11B0" w:rsidRPr="000D11B0" w:rsidRDefault="000D11B0" w:rsidP="000D11B0">
            <w:r w:rsidRPr="000D11B0">
              <w:t>6</w:t>
            </w:r>
            <w:r w:rsidRPr="000D11B0">
              <w:rPr>
                <w:rFonts w:hint="eastAsia"/>
              </w:rPr>
              <w:t>套</w:t>
            </w:r>
          </w:p>
        </w:tc>
      </w:tr>
      <w:tr w:rsidR="000D11B0" w:rsidRPr="000D11B0" w:rsidTr="00034415">
        <w:trPr>
          <w:jc w:val="center"/>
        </w:trPr>
        <w:tc>
          <w:tcPr>
            <w:tcW w:w="562" w:type="dxa"/>
            <w:vAlign w:val="center"/>
          </w:tcPr>
          <w:p w:rsidR="000D11B0" w:rsidRPr="000D11B0" w:rsidRDefault="000D11B0" w:rsidP="000D11B0">
            <w:r w:rsidRPr="000D11B0">
              <w:rPr>
                <w:rFonts w:hint="eastAsia"/>
              </w:rPr>
              <w:t>6</w:t>
            </w:r>
          </w:p>
        </w:tc>
        <w:tc>
          <w:tcPr>
            <w:tcW w:w="2422" w:type="dxa"/>
            <w:vAlign w:val="center"/>
          </w:tcPr>
          <w:p w:rsidR="000D11B0" w:rsidRPr="000D11B0" w:rsidRDefault="000D11B0" w:rsidP="000D11B0">
            <w:r w:rsidRPr="000D11B0">
              <w:rPr>
                <w:rFonts w:hint="eastAsia"/>
              </w:rPr>
              <w:t>机房管理软件</w:t>
            </w:r>
          </w:p>
        </w:tc>
        <w:tc>
          <w:tcPr>
            <w:tcW w:w="1023" w:type="dxa"/>
            <w:vAlign w:val="center"/>
          </w:tcPr>
          <w:p w:rsidR="000D11B0" w:rsidRPr="000D11B0" w:rsidRDefault="000D11B0" w:rsidP="000D11B0">
            <w:r w:rsidRPr="000D11B0">
              <w:rPr>
                <w:rFonts w:hint="eastAsia"/>
              </w:rPr>
              <w:t>4套</w:t>
            </w:r>
          </w:p>
        </w:tc>
      </w:tr>
      <w:tr w:rsidR="000D11B0" w:rsidRPr="000D11B0" w:rsidTr="00034415">
        <w:trPr>
          <w:trHeight w:val="163"/>
          <w:jc w:val="center"/>
        </w:trPr>
        <w:tc>
          <w:tcPr>
            <w:tcW w:w="562" w:type="dxa"/>
            <w:vAlign w:val="center"/>
          </w:tcPr>
          <w:p w:rsidR="000D11B0" w:rsidRPr="000D11B0" w:rsidRDefault="000D11B0" w:rsidP="000D11B0">
            <w:r w:rsidRPr="000D11B0">
              <w:rPr>
                <w:rFonts w:hint="eastAsia"/>
              </w:rPr>
              <w:t>7</w:t>
            </w:r>
          </w:p>
        </w:tc>
        <w:tc>
          <w:tcPr>
            <w:tcW w:w="2422" w:type="dxa"/>
            <w:vAlign w:val="center"/>
          </w:tcPr>
          <w:p w:rsidR="000D11B0" w:rsidRPr="000D11B0" w:rsidRDefault="000D11B0" w:rsidP="000D11B0">
            <w:r w:rsidRPr="000D11B0">
              <w:rPr>
                <w:rFonts w:hint="eastAsia"/>
              </w:rPr>
              <w:t>机柜</w:t>
            </w:r>
          </w:p>
        </w:tc>
        <w:tc>
          <w:tcPr>
            <w:tcW w:w="1023" w:type="dxa"/>
            <w:vAlign w:val="center"/>
          </w:tcPr>
          <w:p w:rsidR="000D11B0" w:rsidRPr="000D11B0" w:rsidRDefault="000D11B0" w:rsidP="000D11B0">
            <w:r w:rsidRPr="000D11B0">
              <w:rPr>
                <w:rFonts w:hint="eastAsia"/>
              </w:rPr>
              <w:t>4台</w:t>
            </w:r>
          </w:p>
        </w:tc>
      </w:tr>
      <w:tr w:rsidR="000D11B0" w:rsidRPr="000D11B0" w:rsidTr="00034415">
        <w:trPr>
          <w:trHeight w:val="433"/>
          <w:jc w:val="center"/>
        </w:trPr>
        <w:tc>
          <w:tcPr>
            <w:tcW w:w="562" w:type="dxa"/>
            <w:vAlign w:val="center"/>
          </w:tcPr>
          <w:p w:rsidR="000D11B0" w:rsidRPr="000D11B0" w:rsidRDefault="000D11B0" w:rsidP="000D11B0">
            <w:r w:rsidRPr="000D11B0">
              <w:rPr>
                <w:rFonts w:hint="eastAsia"/>
              </w:rPr>
              <w:t>8</w:t>
            </w:r>
          </w:p>
        </w:tc>
        <w:tc>
          <w:tcPr>
            <w:tcW w:w="2422" w:type="dxa"/>
            <w:vAlign w:val="center"/>
          </w:tcPr>
          <w:p w:rsidR="000D11B0" w:rsidRPr="000D11B0" w:rsidRDefault="000D11B0" w:rsidP="000D11B0">
            <w:r w:rsidRPr="000D11B0">
              <w:rPr>
                <w:rFonts w:hint="eastAsia"/>
              </w:rPr>
              <w:t>电脑桌椅</w:t>
            </w:r>
          </w:p>
        </w:tc>
        <w:tc>
          <w:tcPr>
            <w:tcW w:w="1023" w:type="dxa"/>
            <w:vAlign w:val="center"/>
          </w:tcPr>
          <w:p w:rsidR="000D11B0" w:rsidRPr="000D11B0" w:rsidRDefault="000D11B0" w:rsidP="000D11B0">
            <w:r w:rsidRPr="000D11B0">
              <w:rPr>
                <w:rFonts w:hint="eastAsia"/>
              </w:rPr>
              <w:t>240人位</w:t>
            </w:r>
          </w:p>
        </w:tc>
      </w:tr>
      <w:tr w:rsidR="000D11B0" w:rsidRPr="000D11B0" w:rsidTr="00034415">
        <w:trPr>
          <w:jc w:val="center"/>
        </w:trPr>
        <w:tc>
          <w:tcPr>
            <w:tcW w:w="562" w:type="dxa"/>
            <w:vAlign w:val="center"/>
          </w:tcPr>
          <w:p w:rsidR="000D11B0" w:rsidRPr="000D11B0" w:rsidRDefault="000D11B0" w:rsidP="000D11B0">
            <w:r w:rsidRPr="000D11B0">
              <w:rPr>
                <w:rFonts w:hint="eastAsia"/>
              </w:rPr>
              <w:t>9</w:t>
            </w:r>
          </w:p>
        </w:tc>
        <w:tc>
          <w:tcPr>
            <w:tcW w:w="2422" w:type="dxa"/>
            <w:vAlign w:val="center"/>
          </w:tcPr>
          <w:p w:rsidR="000D11B0" w:rsidRPr="000D11B0" w:rsidRDefault="000D11B0" w:rsidP="000D11B0">
            <w:r w:rsidRPr="000D11B0">
              <w:rPr>
                <w:rFonts w:hint="eastAsia"/>
              </w:rPr>
              <w:t>投影机</w:t>
            </w:r>
          </w:p>
        </w:tc>
        <w:tc>
          <w:tcPr>
            <w:tcW w:w="1023" w:type="dxa"/>
            <w:vAlign w:val="center"/>
          </w:tcPr>
          <w:p w:rsidR="000D11B0" w:rsidRPr="000D11B0" w:rsidRDefault="000D11B0" w:rsidP="000D11B0">
            <w:r w:rsidRPr="000D11B0">
              <w:rPr>
                <w:rFonts w:hint="eastAsia"/>
              </w:rPr>
              <w:t>50台</w:t>
            </w:r>
          </w:p>
        </w:tc>
      </w:tr>
      <w:tr w:rsidR="000D11B0" w:rsidRPr="000D11B0" w:rsidTr="00034415">
        <w:trPr>
          <w:jc w:val="center"/>
        </w:trPr>
        <w:tc>
          <w:tcPr>
            <w:tcW w:w="562" w:type="dxa"/>
            <w:vAlign w:val="center"/>
          </w:tcPr>
          <w:p w:rsidR="000D11B0" w:rsidRPr="000D11B0" w:rsidRDefault="000D11B0" w:rsidP="000D11B0">
            <w:r w:rsidRPr="000D11B0">
              <w:rPr>
                <w:rFonts w:hint="eastAsia"/>
              </w:rPr>
              <w:t>10</w:t>
            </w:r>
          </w:p>
        </w:tc>
        <w:tc>
          <w:tcPr>
            <w:tcW w:w="2422" w:type="dxa"/>
            <w:vAlign w:val="center"/>
          </w:tcPr>
          <w:p w:rsidR="000D11B0" w:rsidRPr="000D11B0" w:rsidRDefault="000D11B0" w:rsidP="000D11B0">
            <w:r w:rsidRPr="000D11B0">
              <w:rPr>
                <w:rFonts w:hint="eastAsia"/>
              </w:rPr>
              <w:t>投影机幕布</w:t>
            </w:r>
          </w:p>
        </w:tc>
        <w:tc>
          <w:tcPr>
            <w:tcW w:w="1023" w:type="dxa"/>
            <w:vAlign w:val="center"/>
          </w:tcPr>
          <w:p w:rsidR="000D11B0" w:rsidRPr="000D11B0" w:rsidRDefault="000D11B0" w:rsidP="000D11B0">
            <w:r w:rsidRPr="000D11B0">
              <w:rPr>
                <w:rFonts w:hint="eastAsia"/>
              </w:rPr>
              <w:t>50个</w:t>
            </w:r>
          </w:p>
        </w:tc>
      </w:tr>
      <w:tr w:rsidR="000D11B0" w:rsidRPr="000D11B0" w:rsidTr="00034415">
        <w:trPr>
          <w:trHeight w:val="209"/>
          <w:jc w:val="center"/>
        </w:trPr>
        <w:tc>
          <w:tcPr>
            <w:tcW w:w="562" w:type="dxa"/>
            <w:vAlign w:val="center"/>
          </w:tcPr>
          <w:p w:rsidR="000D11B0" w:rsidRPr="000D11B0" w:rsidRDefault="000D11B0" w:rsidP="000D11B0">
            <w:r w:rsidRPr="000D11B0">
              <w:rPr>
                <w:rFonts w:hint="eastAsia"/>
              </w:rPr>
              <w:t>11</w:t>
            </w:r>
          </w:p>
        </w:tc>
        <w:tc>
          <w:tcPr>
            <w:tcW w:w="2422" w:type="dxa"/>
            <w:vAlign w:val="center"/>
          </w:tcPr>
          <w:p w:rsidR="000D11B0" w:rsidRPr="000D11B0" w:rsidRDefault="000D11B0" w:rsidP="000D11B0">
            <w:r w:rsidRPr="000D11B0">
              <w:rPr>
                <w:rFonts w:hint="eastAsia"/>
              </w:rPr>
              <w:t>多媒体教室安装及附件</w:t>
            </w:r>
          </w:p>
        </w:tc>
        <w:tc>
          <w:tcPr>
            <w:tcW w:w="1023" w:type="dxa"/>
            <w:vAlign w:val="center"/>
          </w:tcPr>
          <w:p w:rsidR="000D11B0" w:rsidRPr="000D11B0" w:rsidRDefault="000D11B0" w:rsidP="000D11B0">
            <w:r w:rsidRPr="000D11B0">
              <w:rPr>
                <w:rFonts w:hint="eastAsia"/>
              </w:rPr>
              <w:t>50套</w:t>
            </w:r>
          </w:p>
        </w:tc>
      </w:tr>
    </w:tbl>
    <w:p w:rsidR="000D11B0" w:rsidRPr="000D11B0" w:rsidRDefault="000D11B0" w:rsidP="000D11B0"/>
    <w:p w:rsidR="000D11B0" w:rsidRPr="000D11B0" w:rsidRDefault="000D11B0" w:rsidP="000D11B0">
      <w:pPr>
        <w:rPr>
          <w:rFonts w:hint="eastAsia"/>
        </w:rPr>
      </w:pPr>
      <w:r w:rsidRPr="000D11B0">
        <w:rPr>
          <w:rFonts w:hint="eastAsia"/>
        </w:rPr>
        <w:t>包段2郑州铁路技师学院信息化设备更新货物需求及技术要求一览表</w:t>
      </w:r>
    </w:p>
    <w:tbl>
      <w:tblPr>
        <w:tblW w:w="9243" w:type="dxa"/>
        <w:jc w:val="center"/>
        <w:tblLook w:val="0000" w:firstRow="0" w:lastRow="0" w:firstColumn="0" w:lastColumn="0" w:noHBand="0" w:noVBand="0"/>
      </w:tblPr>
      <w:tblGrid>
        <w:gridCol w:w="728"/>
        <w:gridCol w:w="1540"/>
        <w:gridCol w:w="1021"/>
        <w:gridCol w:w="1418"/>
        <w:gridCol w:w="1134"/>
        <w:gridCol w:w="3402"/>
      </w:tblGrid>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r w:rsidRPr="000D11B0">
              <w:rPr>
                <w:rFonts w:hint="eastAsia"/>
              </w:rPr>
              <w:t>序号</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名称</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技术规格</w:t>
            </w: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单位</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数量</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备注</w:t>
            </w:r>
          </w:p>
        </w:tc>
      </w:tr>
      <w:tr w:rsidR="000D11B0" w:rsidRPr="000D11B0" w:rsidTr="00034415">
        <w:trPr>
          <w:trHeight w:val="274"/>
          <w:jc w:val="center"/>
        </w:trPr>
        <w:tc>
          <w:tcPr>
            <w:tcW w:w="9243" w:type="dxa"/>
            <w:gridSpan w:val="6"/>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一</w:t>
            </w:r>
            <w:r w:rsidRPr="000D11B0">
              <w:t>、</w:t>
            </w:r>
            <w:r w:rsidRPr="000D11B0">
              <w:rPr>
                <w:rFonts w:hint="eastAsia"/>
              </w:rPr>
              <w:t>LED屏1设备</w:t>
            </w:r>
          </w:p>
        </w:tc>
      </w:tr>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报告厅LED屏</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27.03</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显示尺寸：宽7.04m×高3.84m、高刷屏（照像、录像没有摩尔纹）</w:t>
            </w:r>
          </w:p>
        </w:tc>
      </w:tr>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2</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信号接收卡</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套</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包含</w:t>
            </w:r>
          </w:p>
        </w:tc>
      </w:tr>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3</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电源</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批</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包含</w:t>
            </w:r>
          </w:p>
        </w:tc>
      </w:tr>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4</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LED视频处理器</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输入：4路HDMI信号</w:t>
            </w:r>
          </w:p>
        </w:tc>
      </w:tr>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5</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LED播放软件</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套</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包含</w:t>
            </w:r>
          </w:p>
        </w:tc>
      </w:tr>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6</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定制框架</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44</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7</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专用配电柜</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8</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主供电电缆</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项</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9</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系统布线</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项</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10</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高清线</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项</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11</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机柜</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365"/>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12</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电脑</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70"/>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r w:rsidRPr="000D11B0">
              <w:rPr>
                <w:rFonts w:hint="eastAsia"/>
              </w:rPr>
              <w:t>13</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空调</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2</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9243" w:type="dxa"/>
            <w:gridSpan w:val="6"/>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二、LED屏2设备</w:t>
            </w: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综合楼大厅LED屏</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16.13</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显示尺寸：</w:t>
            </w:r>
          </w:p>
          <w:p w:rsidR="000D11B0" w:rsidRPr="000D11B0" w:rsidRDefault="000D11B0" w:rsidP="000D11B0">
            <w:pPr>
              <w:rPr>
                <w:rFonts w:hint="eastAsia"/>
              </w:rPr>
            </w:pPr>
            <w:r w:rsidRPr="000D11B0">
              <w:rPr>
                <w:rFonts w:hint="eastAsia"/>
              </w:rPr>
              <w:t>宽4.8m</w:t>
            </w:r>
          </w:p>
          <w:p w:rsidR="000D11B0" w:rsidRPr="000D11B0" w:rsidRDefault="000D11B0" w:rsidP="000D11B0">
            <w:pPr>
              <w:rPr>
                <w:rFonts w:hint="eastAsia"/>
              </w:rPr>
            </w:pPr>
            <w:r w:rsidRPr="000D11B0">
              <w:rPr>
                <w:rFonts w:hint="eastAsia"/>
              </w:rPr>
              <w:t>高3.36m</w:t>
            </w: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2</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信号接收卡</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套</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3</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电源</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批</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4</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LED视频处理</w:t>
            </w:r>
            <w:r w:rsidRPr="000D11B0">
              <w:rPr>
                <w:rFonts w:hint="eastAsia"/>
              </w:rPr>
              <w:lastRenderedPageBreak/>
              <w:t>器</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lastRenderedPageBreak/>
              <w:t>5</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LED播放软件</w:t>
            </w:r>
          </w:p>
        </w:tc>
        <w:tc>
          <w:tcPr>
            <w:tcW w:w="1021" w:type="dxa"/>
            <w:tcBorders>
              <w:top w:val="single" w:sz="4" w:space="0" w:color="auto"/>
              <w:left w:val="nil"/>
              <w:bottom w:val="single" w:sz="4" w:space="0" w:color="auto"/>
              <w:right w:val="single" w:sz="4" w:space="0" w:color="auto"/>
            </w:tcBorders>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套</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542"/>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6</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定制框架</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17.4</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9243" w:type="dxa"/>
            <w:gridSpan w:val="6"/>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三</w:t>
            </w:r>
            <w:r w:rsidRPr="000D11B0">
              <w:t>、</w:t>
            </w:r>
            <w:r w:rsidRPr="000D11B0">
              <w:rPr>
                <w:rFonts w:hint="eastAsia"/>
              </w:rPr>
              <w:t>直播系统1</w:t>
            </w: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壁挂音箱</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只</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8</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2</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数字功率放大器</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2</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r w:rsidRPr="000D11B0">
              <w:rPr>
                <w:rFonts w:hint="eastAsia"/>
              </w:rPr>
              <w:t>3</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调音台</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套</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4</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数字反馈抑制器</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5</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电源时序器-P128</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个</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r w:rsidRPr="000D11B0">
              <w:rPr>
                <w:rFonts w:hint="eastAsia"/>
              </w:rPr>
              <w:t>6</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无线会议话筒</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套</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2</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r w:rsidRPr="000D11B0">
              <w:rPr>
                <w:rFonts w:hint="eastAsia"/>
              </w:rPr>
              <w:t>7</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会议终端一体机</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套</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8</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机柜，吊架等附件</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套</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9243" w:type="dxa"/>
            <w:gridSpan w:val="6"/>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四</w:t>
            </w:r>
            <w:r w:rsidRPr="000D11B0">
              <w:t>、</w:t>
            </w:r>
            <w:r w:rsidRPr="000D11B0">
              <w:rPr>
                <w:rFonts w:hint="eastAsia"/>
              </w:rPr>
              <w:t>直播系统</w:t>
            </w:r>
            <w:r w:rsidRPr="000D11B0">
              <w:t>2</w:t>
            </w: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LED电视</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2</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全时二代视频盒子</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套</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3</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调音台</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1</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4</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视频矩阵</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 xml:space="preserve">1 </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5</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交换机</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r w:rsidRPr="000D11B0">
              <w:rPr>
                <w:rFonts w:hint="eastAsia"/>
              </w:rPr>
              <w:t>1</w:t>
            </w:r>
            <w:r w:rsidRPr="000D11B0">
              <w:t xml:space="preserve"> </w:t>
            </w:r>
          </w:p>
          <w:p w:rsidR="000D11B0" w:rsidRPr="000D11B0" w:rsidRDefault="000D11B0" w:rsidP="000D11B0">
            <w:pPr>
              <w:rPr>
                <w:rFonts w:hint="eastAsia"/>
              </w:rPr>
            </w:pP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576"/>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6</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安装辅材</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批</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一</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475"/>
          <w:jc w:val="center"/>
        </w:trPr>
        <w:tc>
          <w:tcPr>
            <w:tcW w:w="9243" w:type="dxa"/>
            <w:gridSpan w:val="6"/>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五、存储服务器</w:t>
            </w: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r w:rsidRPr="000D11B0">
              <w:rPr>
                <w:rFonts w:hint="eastAsia"/>
              </w:rPr>
              <w:t>1</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网络视频点位</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个</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650</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r w:rsidR="000D11B0" w:rsidRPr="000D11B0" w:rsidTr="00034415">
        <w:trPr>
          <w:trHeight w:val="84"/>
          <w:jc w:val="center"/>
        </w:trPr>
        <w:tc>
          <w:tcPr>
            <w:tcW w:w="9243" w:type="dxa"/>
            <w:gridSpan w:val="6"/>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六、机房配套空调</w:t>
            </w:r>
          </w:p>
        </w:tc>
      </w:tr>
      <w:tr w:rsidR="000D11B0" w:rsidRPr="000D11B0" w:rsidTr="00034415">
        <w:trPr>
          <w:trHeight w:val="84"/>
          <w:jc w:val="center"/>
        </w:trPr>
        <w:tc>
          <w:tcPr>
            <w:tcW w:w="728" w:type="dxa"/>
            <w:tcBorders>
              <w:top w:val="single" w:sz="4" w:space="0" w:color="auto"/>
              <w:left w:val="single" w:sz="4" w:space="0" w:color="auto"/>
              <w:bottom w:val="single" w:sz="4" w:space="0" w:color="auto"/>
              <w:right w:val="single" w:sz="4" w:space="0" w:color="auto"/>
            </w:tcBorders>
            <w:vAlign w:val="center"/>
          </w:tcPr>
          <w:p w:rsidR="000D11B0" w:rsidRPr="000D11B0" w:rsidRDefault="000D11B0" w:rsidP="000D11B0">
            <w:r w:rsidRPr="000D11B0">
              <w:rPr>
                <w:rFonts w:hint="eastAsia"/>
              </w:rPr>
              <w:t>1</w:t>
            </w:r>
          </w:p>
        </w:tc>
        <w:tc>
          <w:tcPr>
            <w:tcW w:w="1540"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空调</w:t>
            </w:r>
          </w:p>
        </w:tc>
        <w:tc>
          <w:tcPr>
            <w:tcW w:w="1021"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c>
          <w:tcPr>
            <w:tcW w:w="1418"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台</w:t>
            </w:r>
          </w:p>
        </w:tc>
        <w:tc>
          <w:tcPr>
            <w:tcW w:w="1134"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r w:rsidRPr="000D11B0">
              <w:rPr>
                <w:rFonts w:hint="eastAsia"/>
              </w:rPr>
              <w:t>8</w:t>
            </w:r>
          </w:p>
        </w:tc>
        <w:tc>
          <w:tcPr>
            <w:tcW w:w="3402" w:type="dxa"/>
            <w:tcBorders>
              <w:top w:val="single" w:sz="4" w:space="0" w:color="auto"/>
              <w:left w:val="nil"/>
              <w:bottom w:val="single" w:sz="4" w:space="0" w:color="auto"/>
              <w:right w:val="single" w:sz="4" w:space="0" w:color="auto"/>
            </w:tcBorders>
            <w:vAlign w:val="center"/>
          </w:tcPr>
          <w:p w:rsidR="000D11B0" w:rsidRPr="000D11B0" w:rsidRDefault="000D11B0" w:rsidP="000D11B0">
            <w:pPr>
              <w:rPr>
                <w:rFonts w:hint="eastAsia"/>
              </w:rPr>
            </w:pPr>
          </w:p>
        </w:tc>
      </w:tr>
    </w:tbl>
    <w:p w:rsidR="000D11B0" w:rsidRPr="000D11B0" w:rsidRDefault="000D11B0" w:rsidP="000D11B0">
      <w:bookmarkStart w:id="0" w:name="_GoBack"/>
      <w:bookmarkEnd w:id="0"/>
      <w:r w:rsidRPr="000D11B0">
        <w:rPr>
          <w:rFonts w:hint="eastAsia"/>
        </w:rPr>
        <w:t>包段3郑州铁路技师学院机械工程实训场地设备更新货物需求及技术要求一览表</w:t>
      </w:r>
    </w:p>
    <w:tbl>
      <w:tblPr>
        <w:tblW w:w="4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914"/>
        <w:gridCol w:w="708"/>
        <w:gridCol w:w="808"/>
      </w:tblGrid>
      <w:tr w:rsidR="000D11B0" w:rsidRPr="000D11B0" w:rsidTr="003E5514">
        <w:trPr>
          <w:trHeight w:val="270"/>
          <w:jc w:val="center"/>
        </w:trPr>
        <w:tc>
          <w:tcPr>
            <w:tcW w:w="846" w:type="dxa"/>
            <w:noWrap/>
            <w:vAlign w:val="center"/>
          </w:tcPr>
          <w:p w:rsidR="000D11B0" w:rsidRPr="000D11B0" w:rsidRDefault="000D11B0" w:rsidP="000D11B0">
            <w:r w:rsidRPr="000D11B0">
              <w:rPr>
                <w:rFonts w:hint="eastAsia"/>
              </w:rPr>
              <w:t>序号</w:t>
            </w:r>
          </w:p>
        </w:tc>
        <w:tc>
          <w:tcPr>
            <w:tcW w:w="1914" w:type="dxa"/>
            <w:noWrap/>
            <w:vAlign w:val="center"/>
          </w:tcPr>
          <w:p w:rsidR="000D11B0" w:rsidRPr="000D11B0" w:rsidRDefault="000D11B0" w:rsidP="000D11B0">
            <w:r w:rsidRPr="000D11B0">
              <w:rPr>
                <w:rFonts w:hint="eastAsia"/>
              </w:rPr>
              <w:t>设备名称</w:t>
            </w:r>
          </w:p>
        </w:tc>
        <w:tc>
          <w:tcPr>
            <w:tcW w:w="708" w:type="dxa"/>
            <w:noWrap/>
            <w:vAlign w:val="center"/>
          </w:tcPr>
          <w:p w:rsidR="000D11B0" w:rsidRPr="000D11B0" w:rsidRDefault="000D11B0" w:rsidP="000D11B0">
            <w:r w:rsidRPr="000D11B0">
              <w:rPr>
                <w:rFonts w:hint="eastAsia"/>
              </w:rPr>
              <w:t>单位</w:t>
            </w:r>
          </w:p>
        </w:tc>
        <w:tc>
          <w:tcPr>
            <w:tcW w:w="808" w:type="dxa"/>
            <w:noWrap/>
            <w:vAlign w:val="center"/>
          </w:tcPr>
          <w:p w:rsidR="000D11B0" w:rsidRPr="000D11B0" w:rsidRDefault="000D11B0" w:rsidP="000D11B0">
            <w:r w:rsidRPr="000D11B0">
              <w:rPr>
                <w:rFonts w:hint="eastAsia"/>
              </w:rPr>
              <w:t>数量</w:t>
            </w:r>
          </w:p>
        </w:tc>
      </w:tr>
      <w:tr w:rsidR="000D11B0" w:rsidRPr="000D11B0" w:rsidTr="003E5514">
        <w:trPr>
          <w:trHeight w:val="268"/>
          <w:jc w:val="center"/>
        </w:trPr>
        <w:tc>
          <w:tcPr>
            <w:tcW w:w="846" w:type="dxa"/>
            <w:noWrap/>
            <w:vAlign w:val="center"/>
          </w:tcPr>
          <w:p w:rsidR="000D11B0" w:rsidRPr="000D11B0" w:rsidRDefault="000D11B0" w:rsidP="000D11B0">
            <w:r w:rsidRPr="000D11B0">
              <w:t>1</w:t>
            </w:r>
          </w:p>
        </w:tc>
        <w:tc>
          <w:tcPr>
            <w:tcW w:w="1914" w:type="dxa"/>
            <w:noWrap/>
            <w:vAlign w:val="center"/>
          </w:tcPr>
          <w:p w:rsidR="000D11B0" w:rsidRPr="000D11B0" w:rsidRDefault="000D11B0" w:rsidP="000D11B0">
            <w:r w:rsidRPr="000D11B0">
              <w:rPr>
                <w:rFonts w:hint="eastAsia"/>
              </w:rPr>
              <w:t>铣床</w:t>
            </w:r>
          </w:p>
        </w:tc>
        <w:tc>
          <w:tcPr>
            <w:tcW w:w="708" w:type="dxa"/>
            <w:noWrap/>
            <w:vAlign w:val="center"/>
          </w:tcPr>
          <w:p w:rsidR="000D11B0" w:rsidRPr="000D11B0" w:rsidRDefault="000D11B0" w:rsidP="000D11B0">
            <w:r w:rsidRPr="000D11B0">
              <w:rPr>
                <w:rFonts w:hint="eastAsia"/>
              </w:rPr>
              <w:t>台</w:t>
            </w:r>
          </w:p>
        </w:tc>
        <w:tc>
          <w:tcPr>
            <w:tcW w:w="808" w:type="dxa"/>
            <w:noWrap/>
            <w:vAlign w:val="center"/>
          </w:tcPr>
          <w:p w:rsidR="000D11B0" w:rsidRPr="000D11B0" w:rsidRDefault="000D11B0" w:rsidP="000D11B0">
            <w:r w:rsidRPr="000D11B0">
              <w:rPr>
                <w:rFonts w:hint="eastAsia"/>
              </w:rPr>
              <w:t>2</w:t>
            </w:r>
          </w:p>
        </w:tc>
      </w:tr>
      <w:tr w:rsidR="000D11B0" w:rsidRPr="000D11B0" w:rsidTr="003E5514">
        <w:trPr>
          <w:trHeight w:val="270"/>
          <w:jc w:val="center"/>
        </w:trPr>
        <w:tc>
          <w:tcPr>
            <w:tcW w:w="846" w:type="dxa"/>
            <w:noWrap/>
            <w:vAlign w:val="center"/>
          </w:tcPr>
          <w:p w:rsidR="000D11B0" w:rsidRPr="000D11B0" w:rsidRDefault="000D11B0" w:rsidP="000D11B0">
            <w:r w:rsidRPr="000D11B0">
              <w:t>2</w:t>
            </w:r>
          </w:p>
        </w:tc>
        <w:tc>
          <w:tcPr>
            <w:tcW w:w="1914" w:type="dxa"/>
            <w:noWrap/>
            <w:vAlign w:val="center"/>
          </w:tcPr>
          <w:p w:rsidR="000D11B0" w:rsidRPr="000D11B0" w:rsidRDefault="000D11B0" w:rsidP="000D11B0">
            <w:r w:rsidRPr="000D11B0">
              <w:rPr>
                <w:rFonts w:hint="eastAsia"/>
              </w:rPr>
              <w:t>刨床</w:t>
            </w:r>
          </w:p>
        </w:tc>
        <w:tc>
          <w:tcPr>
            <w:tcW w:w="708" w:type="dxa"/>
            <w:noWrap/>
            <w:vAlign w:val="center"/>
          </w:tcPr>
          <w:p w:rsidR="000D11B0" w:rsidRPr="000D11B0" w:rsidRDefault="000D11B0" w:rsidP="000D11B0">
            <w:r w:rsidRPr="000D11B0">
              <w:rPr>
                <w:rFonts w:hint="eastAsia"/>
              </w:rPr>
              <w:t>台</w:t>
            </w:r>
          </w:p>
        </w:tc>
        <w:tc>
          <w:tcPr>
            <w:tcW w:w="808" w:type="dxa"/>
            <w:noWrap/>
            <w:vAlign w:val="center"/>
          </w:tcPr>
          <w:p w:rsidR="000D11B0" w:rsidRPr="000D11B0" w:rsidRDefault="000D11B0" w:rsidP="000D11B0">
            <w:r w:rsidRPr="000D11B0">
              <w:rPr>
                <w:rFonts w:hint="eastAsia"/>
              </w:rPr>
              <w:t>2</w:t>
            </w:r>
          </w:p>
        </w:tc>
      </w:tr>
      <w:tr w:rsidR="000D11B0" w:rsidRPr="000D11B0" w:rsidTr="003E5514">
        <w:trPr>
          <w:trHeight w:val="270"/>
          <w:jc w:val="center"/>
        </w:trPr>
        <w:tc>
          <w:tcPr>
            <w:tcW w:w="846" w:type="dxa"/>
            <w:noWrap/>
            <w:vAlign w:val="center"/>
          </w:tcPr>
          <w:p w:rsidR="000D11B0" w:rsidRPr="000D11B0" w:rsidRDefault="000D11B0" w:rsidP="000D11B0">
            <w:r w:rsidRPr="000D11B0">
              <w:t>3</w:t>
            </w:r>
          </w:p>
        </w:tc>
        <w:tc>
          <w:tcPr>
            <w:tcW w:w="1914" w:type="dxa"/>
            <w:noWrap/>
            <w:vAlign w:val="center"/>
          </w:tcPr>
          <w:p w:rsidR="000D11B0" w:rsidRPr="000D11B0" w:rsidRDefault="000D11B0" w:rsidP="000D11B0">
            <w:r w:rsidRPr="000D11B0">
              <w:rPr>
                <w:rFonts w:hint="eastAsia"/>
              </w:rPr>
              <w:t>钻床</w:t>
            </w:r>
          </w:p>
        </w:tc>
        <w:tc>
          <w:tcPr>
            <w:tcW w:w="708" w:type="dxa"/>
            <w:noWrap/>
            <w:vAlign w:val="center"/>
          </w:tcPr>
          <w:p w:rsidR="000D11B0" w:rsidRPr="000D11B0" w:rsidRDefault="000D11B0" w:rsidP="000D11B0">
            <w:r w:rsidRPr="000D11B0">
              <w:rPr>
                <w:rFonts w:hint="eastAsia"/>
              </w:rPr>
              <w:t>台</w:t>
            </w:r>
          </w:p>
        </w:tc>
        <w:tc>
          <w:tcPr>
            <w:tcW w:w="808" w:type="dxa"/>
            <w:noWrap/>
            <w:vAlign w:val="center"/>
          </w:tcPr>
          <w:p w:rsidR="000D11B0" w:rsidRPr="000D11B0" w:rsidRDefault="000D11B0" w:rsidP="000D11B0">
            <w:r w:rsidRPr="000D11B0">
              <w:rPr>
                <w:rFonts w:hint="eastAsia"/>
              </w:rPr>
              <w:t>4</w:t>
            </w:r>
          </w:p>
        </w:tc>
      </w:tr>
      <w:tr w:rsidR="000D11B0" w:rsidRPr="000D11B0" w:rsidTr="003E5514">
        <w:trPr>
          <w:trHeight w:val="270"/>
          <w:jc w:val="center"/>
        </w:trPr>
        <w:tc>
          <w:tcPr>
            <w:tcW w:w="846" w:type="dxa"/>
            <w:noWrap/>
            <w:vAlign w:val="center"/>
          </w:tcPr>
          <w:p w:rsidR="000D11B0" w:rsidRPr="000D11B0" w:rsidRDefault="000D11B0" w:rsidP="000D11B0">
            <w:r w:rsidRPr="000D11B0">
              <w:t>4</w:t>
            </w:r>
          </w:p>
        </w:tc>
        <w:tc>
          <w:tcPr>
            <w:tcW w:w="1914" w:type="dxa"/>
            <w:noWrap/>
            <w:vAlign w:val="center"/>
          </w:tcPr>
          <w:p w:rsidR="000D11B0" w:rsidRPr="000D11B0" w:rsidRDefault="000D11B0" w:rsidP="000D11B0">
            <w:r w:rsidRPr="000D11B0">
              <w:rPr>
                <w:rFonts w:hint="eastAsia"/>
              </w:rPr>
              <w:t>平板坡口机</w:t>
            </w:r>
          </w:p>
        </w:tc>
        <w:tc>
          <w:tcPr>
            <w:tcW w:w="708" w:type="dxa"/>
            <w:noWrap/>
            <w:vAlign w:val="center"/>
          </w:tcPr>
          <w:p w:rsidR="000D11B0" w:rsidRPr="000D11B0" w:rsidRDefault="000D11B0" w:rsidP="000D11B0">
            <w:r w:rsidRPr="000D11B0">
              <w:rPr>
                <w:rFonts w:hint="eastAsia"/>
              </w:rPr>
              <w:t>台</w:t>
            </w:r>
          </w:p>
        </w:tc>
        <w:tc>
          <w:tcPr>
            <w:tcW w:w="808" w:type="dxa"/>
            <w:noWrap/>
            <w:vAlign w:val="center"/>
          </w:tcPr>
          <w:p w:rsidR="000D11B0" w:rsidRPr="000D11B0" w:rsidRDefault="000D11B0" w:rsidP="000D11B0">
            <w:r w:rsidRPr="000D11B0">
              <w:rPr>
                <w:rFonts w:hint="eastAsia"/>
              </w:rPr>
              <w:t>2</w:t>
            </w:r>
          </w:p>
        </w:tc>
      </w:tr>
      <w:tr w:rsidR="000D11B0" w:rsidRPr="000D11B0" w:rsidTr="003E5514">
        <w:trPr>
          <w:trHeight w:val="270"/>
          <w:jc w:val="center"/>
        </w:trPr>
        <w:tc>
          <w:tcPr>
            <w:tcW w:w="846" w:type="dxa"/>
            <w:noWrap/>
            <w:vAlign w:val="center"/>
          </w:tcPr>
          <w:p w:rsidR="000D11B0" w:rsidRPr="000D11B0" w:rsidRDefault="000D11B0" w:rsidP="000D11B0">
            <w:r w:rsidRPr="000D11B0">
              <w:t>5</w:t>
            </w:r>
          </w:p>
        </w:tc>
        <w:tc>
          <w:tcPr>
            <w:tcW w:w="1914" w:type="dxa"/>
            <w:noWrap/>
            <w:vAlign w:val="center"/>
          </w:tcPr>
          <w:p w:rsidR="000D11B0" w:rsidRPr="000D11B0" w:rsidRDefault="000D11B0" w:rsidP="000D11B0">
            <w:r w:rsidRPr="000D11B0">
              <w:rPr>
                <w:rFonts w:hint="eastAsia"/>
              </w:rPr>
              <w:t>管道坡口机</w:t>
            </w:r>
          </w:p>
        </w:tc>
        <w:tc>
          <w:tcPr>
            <w:tcW w:w="708" w:type="dxa"/>
            <w:noWrap/>
            <w:vAlign w:val="center"/>
          </w:tcPr>
          <w:p w:rsidR="000D11B0" w:rsidRPr="000D11B0" w:rsidRDefault="000D11B0" w:rsidP="000D11B0">
            <w:r w:rsidRPr="000D11B0">
              <w:rPr>
                <w:rFonts w:hint="eastAsia"/>
              </w:rPr>
              <w:t>台</w:t>
            </w:r>
          </w:p>
        </w:tc>
        <w:tc>
          <w:tcPr>
            <w:tcW w:w="808" w:type="dxa"/>
            <w:noWrap/>
            <w:vAlign w:val="center"/>
          </w:tcPr>
          <w:p w:rsidR="000D11B0" w:rsidRPr="000D11B0" w:rsidRDefault="000D11B0" w:rsidP="000D11B0">
            <w:r w:rsidRPr="000D11B0">
              <w:rPr>
                <w:rFonts w:hint="eastAsia"/>
              </w:rPr>
              <w:t>2</w:t>
            </w:r>
          </w:p>
        </w:tc>
      </w:tr>
      <w:tr w:rsidR="000D11B0" w:rsidRPr="000D11B0" w:rsidTr="003E5514">
        <w:trPr>
          <w:trHeight w:val="270"/>
          <w:jc w:val="center"/>
        </w:trPr>
        <w:tc>
          <w:tcPr>
            <w:tcW w:w="846" w:type="dxa"/>
            <w:noWrap/>
            <w:vAlign w:val="center"/>
          </w:tcPr>
          <w:p w:rsidR="000D11B0" w:rsidRPr="000D11B0" w:rsidRDefault="000D11B0" w:rsidP="000D11B0">
            <w:r w:rsidRPr="000D11B0">
              <w:t>6</w:t>
            </w:r>
          </w:p>
        </w:tc>
        <w:tc>
          <w:tcPr>
            <w:tcW w:w="1914" w:type="dxa"/>
            <w:noWrap/>
            <w:vAlign w:val="center"/>
          </w:tcPr>
          <w:p w:rsidR="000D11B0" w:rsidRPr="000D11B0" w:rsidRDefault="000D11B0" w:rsidP="000D11B0">
            <w:r w:rsidRPr="000D11B0">
              <w:rPr>
                <w:rFonts w:hint="eastAsia"/>
              </w:rPr>
              <w:t>汽车四轮定位仪</w:t>
            </w:r>
          </w:p>
        </w:tc>
        <w:tc>
          <w:tcPr>
            <w:tcW w:w="708" w:type="dxa"/>
            <w:noWrap/>
            <w:vAlign w:val="center"/>
          </w:tcPr>
          <w:p w:rsidR="000D11B0" w:rsidRPr="000D11B0" w:rsidRDefault="000D11B0" w:rsidP="000D11B0">
            <w:r w:rsidRPr="000D11B0">
              <w:rPr>
                <w:rFonts w:hint="eastAsia"/>
              </w:rPr>
              <w:t>台</w:t>
            </w:r>
          </w:p>
        </w:tc>
        <w:tc>
          <w:tcPr>
            <w:tcW w:w="808" w:type="dxa"/>
            <w:noWrap/>
            <w:vAlign w:val="center"/>
          </w:tcPr>
          <w:p w:rsidR="000D11B0" w:rsidRPr="000D11B0" w:rsidRDefault="000D11B0" w:rsidP="000D11B0">
            <w:r w:rsidRPr="000D11B0">
              <w:rPr>
                <w:rFonts w:hint="eastAsia"/>
              </w:rPr>
              <w:t>1</w:t>
            </w:r>
          </w:p>
        </w:tc>
      </w:tr>
      <w:tr w:rsidR="000D11B0" w:rsidRPr="000D11B0" w:rsidTr="003E5514">
        <w:trPr>
          <w:trHeight w:val="70"/>
          <w:jc w:val="center"/>
        </w:trPr>
        <w:tc>
          <w:tcPr>
            <w:tcW w:w="846" w:type="dxa"/>
            <w:vMerge w:val="restart"/>
            <w:noWrap/>
            <w:vAlign w:val="center"/>
          </w:tcPr>
          <w:p w:rsidR="000D11B0" w:rsidRPr="000D11B0" w:rsidRDefault="000D11B0" w:rsidP="000D11B0">
            <w:r w:rsidRPr="000D11B0">
              <w:rPr>
                <w:rFonts w:hint="eastAsia"/>
              </w:rPr>
              <w:t>8</w:t>
            </w:r>
          </w:p>
        </w:tc>
        <w:tc>
          <w:tcPr>
            <w:tcW w:w="1914" w:type="dxa"/>
            <w:vMerge w:val="restart"/>
            <w:noWrap/>
            <w:vAlign w:val="center"/>
          </w:tcPr>
          <w:p w:rsidR="000D11B0" w:rsidRPr="000D11B0" w:rsidRDefault="000D11B0" w:rsidP="000D11B0">
            <w:r w:rsidRPr="000D11B0">
              <w:rPr>
                <w:rFonts w:hint="eastAsia"/>
              </w:rPr>
              <w:t>实训车辆</w:t>
            </w:r>
          </w:p>
        </w:tc>
        <w:tc>
          <w:tcPr>
            <w:tcW w:w="708" w:type="dxa"/>
            <w:noWrap/>
            <w:vAlign w:val="center"/>
          </w:tcPr>
          <w:p w:rsidR="000D11B0" w:rsidRPr="000D11B0" w:rsidRDefault="000D11B0" w:rsidP="000D11B0">
            <w:r w:rsidRPr="000D11B0">
              <w:rPr>
                <w:rFonts w:hint="eastAsia"/>
              </w:rPr>
              <w:t>辆</w:t>
            </w:r>
          </w:p>
        </w:tc>
        <w:tc>
          <w:tcPr>
            <w:tcW w:w="808" w:type="dxa"/>
            <w:noWrap/>
            <w:vAlign w:val="center"/>
          </w:tcPr>
          <w:p w:rsidR="000D11B0" w:rsidRPr="000D11B0" w:rsidRDefault="000D11B0" w:rsidP="000D11B0">
            <w:r w:rsidRPr="000D11B0">
              <w:rPr>
                <w:rFonts w:hint="eastAsia"/>
              </w:rPr>
              <w:t>2</w:t>
            </w:r>
          </w:p>
        </w:tc>
      </w:tr>
      <w:tr w:rsidR="000D11B0" w:rsidRPr="000D11B0" w:rsidTr="003E5514">
        <w:trPr>
          <w:trHeight w:val="70"/>
          <w:jc w:val="center"/>
        </w:trPr>
        <w:tc>
          <w:tcPr>
            <w:tcW w:w="846" w:type="dxa"/>
            <w:vMerge/>
            <w:noWrap/>
            <w:vAlign w:val="center"/>
          </w:tcPr>
          <w:p w:rsidR="000D11B0" w:rsidRPr="000D11B0" w:rsidRDefault="000D11B0" w:rsidP="000D11B0"/>
        </w:tc>
        <w:tc>
          <w:tcPr>
            <w:tcW w:w="1914" w:type="dxa"/>
            <w:vMerge/>
            <w:noWrap/>
            <w:vAlign w:val="center"/>
          </w:tcPr>
          <w:p w:rsidR="000D11B0" w:rsidRPr="000D11B0" w:rsidRDefault="000D11B0" w:rsidP="000D11B0"/>
        </w:tc>
        <w:tc>
          <w:tcPr>
            <w:tcW w:w="708" w:type="dxa"/>
            <w:noWrap/>
            <w:vAlign w:val="center"/>
          </w:tcPr>
          <w:p w:rsidR="000D11B0" w:rsidRPr="000D11B0" w:rsidRDefault="000D11B0" w:rsidP="000D11B0">
            <w:r w:rsidRPr="000D11B0">
              <w:rPr>
                <w:rFonts w:hint="eastAsia"/>
              </w:rPr>
              <w:t>辆</w:t>
            </w:r>
          </w:p>
        </w:tc>
        <w:tc>
          <w:tcPr>
            <w:tcW w:w="808" w:type="dxa"/>
            <w:noWrap/>
            <w:vAlign w:val="center"/>
          </w:tcPr>
          <w:p w:rsidR="000D11B0" w:rsidRPr="000D11B0" w:rsidRDefault="000D11B0" w:rsidP="000D11B0">
            <w:r w:rsidRPr="000D11B0">
              <w:rPr>
                <w:rFonts w:hint="eastAsia"/>
              </w:rPr>
              <w:t>1</w:t>
            </w:r>
          </w:p>
        </w:tc>
      </w:tr>
    </w:tbl>
    <w:p w:rsidR="00657D8D" w:rsidRDefault="00657D8D" w:rsidP="00034415"/>
    <w:sectPr w:rsidR="00657D8D" w:rsidSect="003E551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8AA" w:rsidRDefault="00A128AA" w:rsidP="000D11B0">
      <w:r>
        <w:separator/>
      </w:r>
    </w:p>
  </w:endnote>
  <w:endnote w:type="continuationSeparator" w:id="0">
    <w:p w:rsidR="00A128AA" w:rsidRDefault="00A128AA" w:rsidP="000D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8AA" w:rsidRDefault="00A128AA" w:rsidP="000D11B0">
      <w:r>
        <w:separator/>
      </w:r>
    </w:p>
  </w:footnote>
  <w:footnote w:type="continuationSeparator" w:id="0">
    <w:p w:rsidR="00A128AA" w:rsidRDefault="00A128AA" w:rsidP="000D1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B4"/>
    <w:rsid w:val="00034415"/>
    <w:rsid w:val="000D11B0"/>
    <w:rsid w:val="003E5514"/>
    <w:rsid w:val="003F1BB4"/>
    <w:rsid w:val="00657D8D"/>
    <w:rsid w:val="00A12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78884"/>
  <w15:chartTrackingRefBased/>
  <w15:docId w15:val="{8547F65B-362D-40DC-999E-6F95397B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1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11B0"/>
    <w:rPr>
      <w:sz w:val="18"/>
      <w:szCs w:val="18"/>
    </w:rPr>
  </w:style>
  <w:style w:type="paragraph" w:styleId="a5">
    <w:name w:val="footer"/>
    <w:basedOn w:val="a"/>
    <w:link w:val="a6"/>
    <w:uiPriority w:val="99"/>
    <w:unhideWhenUsed/>
    <w:rsid w:val="000D11B0"/>
    <w:pPr>
      <w:tabs>
        <w:tab w:val="center" w:pos="4153"/>
        <w:tab w:val="right" w:pos="8306"/>
      </w:tabs>
      <w:snapToGrid w:val="0"/>
      <w:jc w:val="left"/>
    </w:pPr>
    <w:rPr>
      <w:sz w:val="18"/>
      <w:szCs w:val="18"/>
    </w:rPr>
  </w:style>
  <w:style w:type="character" w:customStyle="1" w:styleId="a6">
    <w:name w:val="页脚 字符"/>
    <w:basedOn w:val="a0"/>
    <w:link w:val="a5"/>
    <w:uiPriority w:val="99"/>
    <w:rsid w:val="000D11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159</Words>
  <Characters>912</Characters>
  <Application>Microsoft Office Word</Application>
  <DocSecurity>0</DocSecurity>
  <Lines>7</Lines>
  <Paragraphs>2</Paragraphs>
  <ScaleCrop>false</ScaleCrop>
  <Company>Microsoft</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2022-08-08T05:22:00Z</dcterms:created>
  <dcterms:modified xsi:type="dcterms:W3CDTF">2022-08-08T05:25:00Z</dcterms:modified>
</cp:coreProperties>
</file>